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821F1" w14:textId="4697163C" w:rsidR="00A0701D" w:rsidRPr="00A0701D" w:rsidRDefault="00A0701D" w:rsidP="00A0701D">
      <w:pPr>
        <w:spacing w:after="0" w:line="240" w:lineRule="auto"/>
        <w:jc w:val="both"/>
        <w:rPr>
          <w:rFonts w:ascii="Times New Roman" w:hAnsi="Times New Roman" w:cs="Times New Roman"/>
          <w:b/>
          <w:sz w:val="24"/>
          <w:szCs w:val="24"/>
          <w:lang w:val="en-GB"/>
        </w:rPr>
      </w:pPr>
      <w:bookmarkStart w:id="0" w:name="_GoBack"/>
      <w:bookmarkEnd w:id="0"/>
      <w:r w:rsidRPr="00A0701D">
        <w:rPr>
          <w:rFonts w:ascii="Times New Roman" w:hAnsi="Times New Roman" w:cs="Times New Roman"/>
          <w:b/>
          <w:sz w:val="24"/>
          <w:szCs w:val="24"/>
          <w:lang w:val="en-GB"/>
        </w:rPr>
        <w:t>Name:</w:t>
      </w:r>
      <w:r w:rsidR="00F77ACF" w:rsidRPr="00F77ACF">
        <w:rPr>
          <w:rFonts w:ascii="Times New Roman" w:hAnsi="Times New Roman" w:cs="Times New Roman"/>
          <w:noProof/>
          <w:sz w:val="24"/>
          <w:szCs w:val="24"/>
          <w:lang w:val="en-GB" w:eastAsia="en-GB"/>
        </w:rPr>
        <w:t xml:space="preserve"> </w:t>
      </w:r>
    </w:p>
    <w:p w14:paraId="6A6AFA75" w14:textId="77777777" w:rsidR="00A0701D" w:rsidRDefault="00AD7DEF" w:rsidP="00A0701D">
      <w:p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Sarah</w:t>
      </w:r>
    </w:p>
    <w:p w14:paraId="25174787" w14:textId="77777777" w:rsidR="00A0701D" w:rsidRPr="00A0701D" w:rsidRDefault="00A0701D" w:rsidP="00A0701D">
      <w:pPr>
        <w:spacing w:after="0" w:line="240" w:lineRule="auto"/>
        <w:jc w:val="both"/>
        <w:rPr>
          <w:rFonts w:ascii="Times New Roman" w:hAnsi="Times New Roman" w:cs="Times New Roman"/>
          <w:sz w:val="24"/>
          <w:szCs w:val="24"/>
          <w:lang w:val="en-GB"/>
        </w:rPr>
      </w:pPr>
    </w:p>
    <w:p w14:paraId="091FC489" w14:textId="77777777" w:rsidR="00A0701D" w:rsidRPr="00A0701D" w:rsidRDefault="00A0701D" w:rsidP="00A0701D">
      <w:pPr>
        <w:spacing w:after="0" w:line="240" w:lineRule="auto"/>
        <w:jc w:val="both"/>
        <w:rPr>
          <w:rFonts w:ascii="Times New Roman" w:hAnsi="Times New Roman" w:cs="Times New Roman"/>
          <w:b/>
          <w:sz w:val="24"/>
          <w:szCs w:val="24"/>
          <w:lang w:val="en-GB"/>
        </w:rPr>
      </w:pPr>
      <w:r w:rsidRPr="00A0701D">
        <w:rPr>
          <w:rFonts w:ascii="Times New Roman" w:hAnsi="Times New Roman" w:cs="Times New Roman"/>
          <w:b/>
          <w:sz w:val="24"/>
          <w:szCs w:val="24"/>
          <w:lang w:val="en-GB"/>
        </w:rPr>
        <w:t>Job title:</w:t>
      </w:r>
    </w:p>
    <w:p w14:paraId="22C381FB" w14:textId="77777777" w:rsidR="00C30990" w:rsidRDefault="00A0701D" w:rsidP="00A0701D">
      <w:pPr>
        <w:spacing w:after="0" w:line="240" w:lineRule="auto"/>
        <w:jc w:val="both"/>
        <w:rPr>
          <w:rFonts w:ascii="Times New Roman" w:hAnsi="Times New Roman" w:cs="Times New Roman"/>
          <w:sz w:val="24"/>
          <w:szCs w:val="24"/>
          <w:lang w:val="en-GB"/>
        </w:rPr>
      </w:pPr>
      <w:r w:rsidRPr="00A0701D">
        <w:rPr>
          <w:rFonts w:ascii="Times New Roman" w:hAnsi="Times New Roman" w:cs="Times New Roman"/>
          <w:sz w:val="24"/>
          <w:szCs w:val="24"/>
          <w:lang w:val="en-GB"/>
        </w:rPr>
        <w:t>Research scientist,</w:t>
      </w:r>
      <w:r w:rsidR="00AC3ED5" w:rsidRPr="00A0701D">
        <w:rPr>
          <w:rFonts w:ascii="Times New Roman" w:hAnsi="Times New Roman" w:cs="Times New Roman"/>
          <w:sz w:val="24"/>
          <w:szCs w:val="24"/>
          <w:lang w:val="en-GB"/>
        </w:rPr>
        <w:t xml:space="preserve"> The Francis Crick Institute Mill Hill</w:t>
      </w:r>
      <w:r w:rsidR="006C6DA6" w:rsidRPr="00A0701D">
        <w:rPr>
          <w:rFonts w:ascii="Times New Roman" w:hAnsi="Times New Roman" w:cs="Times New Roman"/>
          <w:sz w:val="24"/>
          <w:szCs w:val="24"/>
          <w:lang w:val="en-GB"/>
        </w:rPr>
        <w:t>: Gene Manipulation Service</w:t>
      </w:r>
    </w:p>
    <w:p w14:paraId="415E353A" w14:textId="77777777" w:rsidR="00A0701D" w:rsidRPr="00A0701D" w:rsidRDefault="00A0701D" w:rsidP="00A0701D">
      <w:pPr>
        <w:spacing w:after="0" w:line="240" w:lineRule="auto"/>
        <w:jc w:val="both"/>
        <w:rPr>
          <w:rFonts w:ascii="Times New Roman" w:hAnsi="Times New Roman" w:cs="Times New Roman"/>
          <w:sz w:val="24"/>
          <w:szCs w:val="24"/>
          <w:lang w:val="en-GB"/>
        </w:rPr>
      </w:pPr>
    </w:p>
    <w:p w14:paraId="562CD101" w14:textId="77777777" w:rsidR="00A0701D" w:rsidRPr="00A0701D" w:rsidRDefault="00A0701D" w:rsidP="00A0701D">
      <w:pPr>
        <w:spacing w:after="0" w:line="240" w:lineRule="auto"/>
        <w:jc w:val="both"/>
        <w:rPr>
          <w:rFonts w:ascii="Times New Roman" w:hAnsi="Times New Roman" w:cs="Times New Roman"/>
          <w:b/>
          <w:sz w:val="24"/>
          <w:szCs w:val="24"/>
          <w:lang w:val="en-GB"/>
        </w:rPr>
      </w:pPr>
      <w:r w:rsidRPr="00A0701D">
        <w:rPr>
          <w:rFonts w:ascii="Times New Roman" w:hAnsi="Times New Roman" w:cs="Times New Roman"/>
          <w:b/>
          <w:sz w:val="24"/>
          <w:szCs w:val="24"/>
          <w:lang w:val="en-GB"/>
        </w:rPr>
        <w:t>Career:</w:t>
      </w:r>
    </w:p>
    <w:p w14:paraId="105AF287" w14:textId="62AC99B7" w:rsidR="00A0701D" w:rsidRDefault="00AC3ED5" w:rsidP="00A0701D">
      <w:pPr>
        <w:spacing w:after="0" w:line="240" w:lineRule="auto"/>
        <w:jc w:val="both"/>
        <w:rPr>
          <w:rFonts w:ascii="Times New Roman" w:hAnsi="Times New Roman" w:cs="Times New Roman"/>
          <w:sz w:val="24"/>
          <w:szCs w:val="24"/>
          <w:lang w:val="en-GB"/>
        </w:rPr>
      </w:pPr>
      <w:r w:rsidRPr="00A0701D">
        <w:rPr>
          <w:rFonts w:ascii="Times New Roman" w:hAnsi="Times New Roman" w:cs="Times New Roman"/>
          <w:sz w:val="24"/>
          <w:szCs w:val="24"/>
          <w:lang w:val="en-GB"/>
        </w:rPr>
        <w:t xml:space="preserve">I studied double science at GCSE, then A levels in Biology, English and Psychology.  I was advised to study chemistry but ignored this. </w:t>
      </w:r>
      <w:r w:rsidR="00DD1561" w:rsidRPr="00A0701D">
        <w:rPr>
          <w:rFonts w:ascii="Times New Roman" w:hAnsi="Times New Roman" w:cs="Times New Roman"/>
          <w:sz w:val="24"/>
          <w:szCs w:val="24"/>
          <w:lang w:val="en-GB"/>
        </w:rPr>
        <w:t>There was a timetable clash between English and chemistry. Biology seemed more alive as a subject.</w:t>
      </w:r>
      <w:r w:rsidR="005D175C" w:rsidRPr="00A0701D">
        <w:rPr>
          <w:rFonts w:ascii="Times New Roman" w:hAnsi="Times New Roman" w:cs="Times New Roman"/>
          <w:sz w:val="24"/>
          <w:szCs w:val="24"/>
          <w:lang w:val="en-GB"/>
        </w:rPr>
        <w:t xml:space="preserve"> </w:t>
      </w:r>
      <w:r w:rsidRPr="00A0701D">
        <w:rPr>
          <w:rFonts w:ascii="Times New Roman" w:hAnsi="Times New Roman" w:cs="Times New Roman"/>
          <w:sz w:val="24"/>
          <w:szCs w:val="24"/>
          <w:lang w:val="en-GB"/>
        </w:rPr>
        <w:t>At school I was more inspired by</w:t>
      </w:r>
      <w:r w:rsidR="00DD1561" w:rsidRPr="00A0701D">
        <w:rPr>
          <w:rFonts w:ascii="Times New Roman" w:hAnsi="Times New Roman" w:cs="Times New Roman"/>
          <w:sz w:val="24"/>
          <w:szCs w:val="24"/>
          <w:lang w:val="en-GB"/>
        </w:rPr>
        <w:t xml:space="preserve"> women teachers; you could see yourself more in that field.</w:t>
      </w:r>
      <w:r w:rsidRPr="00A0701D">
        <w:rPr>
          <w:rFonts w:ascii="Times New Roman" w:hAnsi="Times New Roman" w:cs="Times New Roman"/>
          <w:sz w:val="24"/>
          <w:szCs w:val="24"/>
          <w:lang w:val="en-GB"/>
        </w:rPr>
        <w:t xml:space="preserve"> I had an older male teacher for chemistry who made lea</w:t>
      </w:r>
      <w:r w:rsidR="005E1045">
        <w:rPr>
          <w:rFonts w:ascii="Times New Roman" w:hAnsi="Times New Roman" w:cs="Times New Roman"/>
          <w:sz w:val="24"/>
          <w:szCs w:val="24"/>
          <w:lang w:val="en-GB"/>
        </w:rPr>
        <w:t>r</w:t>
      </w:r>
      <w:r w:rsidRPr="00A0701D">
        <w:rPr>
          <w:rFonts w:ascii="Times New Roman" w:hAnsi="Times New Roman" w:cs="Times New Roman"/>
          <w:sz w:val="24"/>
          <w:szCs w:val="24"/>
          <w:lang w:val="en-GB"/>
        </w:rPr>
        <w:t xml:space="preserve">ning more about memorising. I went on to university to study biological sciences and specialised in insect physiology. </w:t>
      </w:r>
      <w:r w:rsidR="00A0701D" w:rsidRPr="00A0701D">
        <w:rPr>
          <w:rFonts w:ascii="Times New Roman" w:hAnsi="Times New Roman" w:cs="Times New Roman"/>
          <w:sz w:val="24"/>
          <w:szCs w:val="24"/>
          <w:lang w:val="en-GB"/>
        </w:rPr>
        <w:t>On leaving university I started looking for general science related jobs in areas I had studied. There seemed to be few opportunities for an insect physiologist</w:t>
      </w:r>
      <w:r w:rsidR="00A0701D">
        <w:rPr>
          <w:rFonts w:ascii="Times New Roman" w:hAnsi="Times New Roman" w:cs="Times New Roman"/>
          <w:sz w:val="24"/>
          <w:szCs w:val="24"/>
          <w:lang w:val="en-GB"/>
        </w:rPr>
        <w:t xml:space="preserve">. </w:t>
      </w:r>
      <w:r w:rsidR="00A0701D" w:rsidRPr="00A0701D">
        <w:rPr>
          <w:rFonts w:ascii="Times New Roman" w:hAnsi="Times New Roman" w:cs="Times New Roman"/>
          <w:sz w:val="24"/>
          <w:szCs w:val="24"/>
          <w:lang w:val="en-GB"/>
        </w:rPr>
        <w:t>I started here as an animal technician breeding mice for the research scientists. This was useful in moving into the genetic manipulation service (GEMS) as it enabled me to see the end results of the work of the GEMS</w:t>
      </w:r>
      <w:r w:rsidR="005E1045">
        <w:rPr>
          <w:rFonts w:ascii="Times New Roman" w:hAnsi="Times New Roman" w:cs="Times New Roman"/>
          <w:sz w:val="24"/>
          <w:szCs w:val="24"/>
          <w:lang w:val="en-GB"/>
        </w:rPr>
        <w:t xml:space="preserve"> </w:t>
      </w:r>
      <w:r w:rsidR="00A0701D" w:rsidRPr="00A0701D">
        <w:rPr>
          <w:rFonts w:ascii="Times New Roman" w:hAnsi="Times New Roman" w:cs="Times New Roman"/>
          <w:sz w:val="24"/>
          <w:szCs w:val="24"/>
          <w:lang w:val="en-GB"/>
        </w:rPr>
        <w:t>research scientists.</w:t>
      </w:r>
    </w:p>
    <w:p w14:paraId="0C16CC62" w14:textId="77777777" w:rsidR="00A0701D" w:rsidRPr="00A0701D" w:rsidRDefault="00A0701D" w:rsidP="00A0701D">
      <w:pPr>
        <w:spacing w:after="0" w:line="240" w:lineRule="auto"/>
        <w:jc w:val="both"/>
        <w:rPr>
          <w:rFonts w:ascii="Times New Roman" w:hAnsi="Times New Roman" w:cs="Times New Roman"/>
          <w:sz w:val="24"/>
          <w:szCs w:val="24"/>
          <w:lang w:val="en-GB"/>
        </w:rPr>
      </w:pPr>
    </w:p>
    <w:p w14:paraId="61AB8CF0" w14:textId="77777777" w:rsidR="00E608AE" w:rsidRPr="00A0701D" w:rsidRDefault="00A0701D" w:rsidP="00A0701D">
      <w:pPr>
        <w:spacing w:after="0" w:line="240" w:lineRule="auto"/>
        <w:jc w:val="both"/>
        <w:rPr>
          <w:rFonts w:ascii="Times New Roman" w:hAnsi="Times New Roman" w:cs="Times New Roman"/>
          <w:b/>
          <w:sz w:val="24"/>
          <w:szCs w:val="24"/>
          <w:lang w:val="en-GB"/>
        </w:rPr>
      </w:pPr>
      <w:r w:rsidRPr="00A0701D">
        <w:rPr>
          <w:rFonts w:ascii="Times New Roman" w:hAnsi="Times New Roman" w:cs="Times New Roman"/>
          <w:b/>
          <w:sz w:val="24"/>
          <w:szCs w:val="24"/>
          <w:lang w:val="en-GB"/>
        </w:rPr>
        <w:t>Responsibilities:</w:t>
      </w:r>
    </w:p>
    <w:p w14:paraId="0D4ABC04" w14:textId="77777777" w:rsidR="00E608AE" w:rsidRDefault="001D14E3" w:rsidP="00A0701D">
      <w:pPr>
        <w:spacing w:after="0" w:line="240" w:lineRule="auto"/>
        <w:jc w:val="both"/>
        <w:rPr>
          <w:rFonts w:ascii="Times New Roman" w:hAnsi="Times New Roman" w:cs="Times New Roman"/>
          <w:sz w:val="24"/>
          <w:szCs w:val="24"/>
          <w:lang w:val="en-GB"/>
        </w:rPr>
      </w:pPr>
      <w:r w:rsidRPr="00A0701D">
        <w:rPr>
          <w:rFonts w:ascii="Times New Roman" w:hAnsi="Times New Roman" w:cs="Times New Roman"/>
          <w:sz w:val="24"/>
          <w:szCs w:val="24"/>
          <w:lang w:val="en-GB"/>
        </w:rPr>
        <w:t xml:space="preserve">We work in sterile </w:t>
      </w:r>
      <w:r w:rsidR="000D7D89" w:rsidRPr="00A0701D">
        <w:rPr>
          <w:rFonts w:ascii="Times New Roman" w:hAnsi="Times New Roman" w:cs="Times New Roman"/>
          <w:sz w:val="24"/>
          <w:szCs w:val="24"/>
          <w:lang w:val="en-GB"/>
        </w:rPr>
        <w:t>conditions</w:t>
      </w:r>
      <w:r w:rsidRPr="00A0701D">
        <w:rPr>
          <w:rFonts w:ascii="Times New Roman" w:hAnsi="Times New Roman" w:cs="Times New Roman"/>
          <w:sz w:val="24"/>
          <w:szCs w:val="24"/>
          <w:lang w:val="en-GB"/>
        </w:rPr>
        <w:t xml:space="preserve"> and the facilities have filtered air</w:t>
      </w:r>
      <w:r w:rsidR="00CB3407" w:rsidRPr="00A0701D">
        <w:rPr>
          <w:rFonts w:ascii="Times New Roman" w:hAnsi="Times New Roman" w:cs="Times New Roman"/>
          <w:sz w:val="24"/>
          <w:szCs w:val="24"/>
          <w:lang w:val="en-GB"/>
        </w:rPr>
        <w:t xml:space="preserve"> to minimise germs in </w:t>
      </w:r>
      <w:r w:rsidR="000D7D89" w:rsidRPr="00A0701D">
        <w:rPr>
          <w:rFonts w:ascii="Times New Roman" w:hAnsi="Times New Roman" w:cs="Times New Roman"/>
          <w:sz w:val="24"/>
          <w:szCs w:val="24"/>
          <w:lang w:val="en-GB"/>
        </w:rPr>
        <w:t xml:space="preserve">the </w:t>
      </w:r>
      <w:r w:rsidR="00CB3407" w:rsidRPr="00A0701D">
        <w:rPr>
          <w:rFonts w:ascii="Times New Roman" w:hAnsi="Times New Roman" w:cs="Times New Roman"/>
          <w:sz w:val="24"/>
          <w:szCs w:val="24"/>
          <w:lang w:val="en-GB"/>
        </w:rPr>
        <w:t>environment</w:t>
      </w:r>
      <w:r w:rsidRPr="00A0701D">
        <w:rPr>
          <w:rFonts w:ascii="Times New Roman" w:hAnsi="Times New Roman" w:cs="Times New Roman"/>
          <w:sz w:val="24"/>
          <w:szCs w:val="24"/>
          <w:lang w:val="en-GB"/>
        </w:rPr>
        <w:t>. I have to shower at work and wear protective clothing</w:t>
      </w:r>
      <w:r w:rsidR="003F3035" w:rsidRPr="00A0701D">
        <w:rPr>
          <w:rFonts w:ascii="Times New Roman" w:hAnsi="Times New Roman" w:cs="Times New Roman"/>
          <w:sz w:val="24"/>
          <w:szCs w:val="24"/>
          <w:lang w:val="en-GB"/>
        </w:rPr>
        <w:t xml:space="preserve"> such as </w:t>
      </w:r>
      <w:r w:rsidR="00CB3407" w:rsidRPr="00A0701D">
        <w:rPr>
          <w:rFonts w:ascii="Times New Roman" w:hAnsi="Times New Roman" w:cs="Times New Roman"/>
          <w:sz w:val="24"/>
          <w:szCs w:val="24"/>
          <w:lang w:val="en-GB"/>
        </w:rPr>
        <w:t>gloves</w:t>
      </w:r>
      <w:r w:rsidR="003F3035" w:rsidRPr="00A0701D">
        <w:rPr>
          <w:rFonts w:ascii="Times New Roman" w:hAnsi="Times New Roman" w:cs="Times New Roman"/>
          <w:sz w:val="24"/>
          <w:szCs w:val="24"/>
          <w:lang w:val="en-GB"/>
        </w:rPr>
        <w:t>, hair net</w:t>
      </w:r>
      <w:r w:rsidR="00CB3407" w:rsidRPr="00A0701D">
        <w:rPr>
          <w:rFonts w:ascii="Times New Roman" w:hAnsi="Times New Roman" w:cs="Times New Roman"/>
          <w:sz w:val="24"/>
          <w:szCs w:val="24"/>
          <w:lang w:val="en-GB"/>
        </w:rPr>
        <w:t xml:space="preserve"> and </w:t>
      </w:r>
      <w:r w:rsidR="003F3035" w:rsidRPr="00A0701D">
        <w:rPr>
          <w:rFonts w:ascii="Times New Roman" w:hAnsi="Times New Roman" w:cs="Times New Roman"/>
          <w:sz w:val="24"/>
          <w:szCs w:val="24"/>
          <w:lang w:val="en-GB"/>
        </w:rPr>
        <w:t>lab coat</w:t>
      </w:r>
      <w:r w:rsidR="00CB3407" w:rsidRPr="00A0701D">
        <w:rPr>
          <w:rFonts w:ascii="Times New Roman" w:hAnsi="Times New Roman" w:cs="Times New Roman"/>
          <w:sz w:val="24"/>
          <w:szCs w:val="24"/>
          <w:lang w:val="en-GB"/>
        </w:rPr>
        <w:t>.</w:t>
      </w:r>
      <w:r w:rsidRPr="00A0701D">
        <w:rPr>
          <w:rFonts w:ascii="Times New Roman" w:hAnsi="Times New Roman" w:cs="Times New Roman"/>
          <w:sz w:val="24"/>
          <w:szCs w:val="24"/>
          <w:lang w:val="en-GB"/>
        </w:rPr>
        <w:t xml:space="preserve"> I work with surgically clean animals and am involved in freezing mice embryos</w:t>
      </w:r>
      <w:r w:rsidR="00CB3407" w:rsidRPr="00A0701D">
        <w:rPr>
          <w:rFonts w:ascii="Times New Roman" w:hAnsi="Times New Roman" w:cs="Times New Roman"/>
          <w:sz w:val="24"/>
          <w:szCs w:val="24"/>
          <w:lang w:val="en-GB"/>
        </w:rPr>
        <w:t xml:space="preserve"> which have been washed in </w:t>
      </w:r>
      <w:r w:rsidR="00CB3407" w:rsidRPr="00A0701D">
        <w:rPr>
          <w:rFonts w:ascii="Times New Roman" w:hAnsi="Times New Roman" w:cs="Times New Roman"/>
          <w:color w:val="000000" w:themeColor="text1"/>
          <w:sz w:val="24"/>
          <w:szCs w:val="24"/>
          <w:lang w:val="en-GB"/>
        </w:rPr>
        <w:t>bleach</w:t>
      </w:r>
      <w:r w:rsidR="0032548B" w:rsidRPr="00A0701D">
        <w:rPr>
          <w:rFonts w:ascii="Times New Roman" w:hAnsi="Times New Roman" w:cs="Times New Roman"/>
          <w:color w:val="000000" w:themeColor="text1"/>
          <w:sz w:val="24"/>
          <w:szCs w:val="24"/>
          <w:lang w:val="en-GB"/>
        </w:rPr>
        <w:t>-like solution</w:t>
      </w:r>
      <w:r w:rsidRPr="00A0701D">
        <w:rPr>
          <w:rFonts w:ascii="Times New Roman" w:hAnsi="Times New Roman" w:cs="Times New Roman"/>
          <w:color w:val="000000" w:themeColor="text1"/>
          <w:sz w:val="24"/>
          <w:szCs w:val="24"/>
          <w:lang w:val="en-GB"/>
        </w:rPr>
        <w:t xml:space="preserve">. Genetic material is inserted into embryos under a microscope. The genetic material is derived from a human host with cancer. </w:t>
      </w:r>
      <w:r w:rsidR="003F3035" w:rsidRPr="00A0701D">
        <w:rPr>
          <w:rFonts w:ascii="Times New Roman" w:hAnsi="Times New Roman" w:cs="Times New Roman"/>
          <w:color w:val="000000" w:themeColor="text1"/>
          <w:sz w:val="24"/>
          <w:szCs w:val="24"/>
          <w:lang w:val="en-GB"/>
        </w:rPr>
        <w:t>We multiply the genes before</w:t>
      </w:r>
      <w:r w:rsidR="000D7D89" w:rsidRPr="00A0701D">
        <w:rPr>
          <w:rFonts w:ascii="Times New Roman" w:hAnsi="Times New Roman" w:cs="Times New Roman"/>
          <w:color w:val="000000" w:themeColor="text1"/>
          <w:sz w:val="24"/>
          <w:szCs w:val="24"/>
          <w:lang w:val="en-GB"/>
        </w:rPr>
        <w:t xml:space="preserve"> pronuclear injecting</w:t>
      </w:r>
      <w:r w:rsidR="003F3035" w:rsidRPr="00A0701D">
        <w:rPr>
          <w:rFonts w:ascii="Times New Roman" w:hAnsi="Times New Roman" w:cs="Times New Roman"/>
          <w:color w:val="000000" w:themeColor="text1"/>
          <w:sz w:val="24"/>
          <w:szCs w:val="24"/>
          <w:lang w:val="en-GB"/>
        </w:rPr>
        <w:t xml:space="preserve"> into </w:t>
      </w:r>
      <w:r w:rsidR="000D7D89" w:rsidRPr="00A0701D">
        <w:rPr>
          <w:rFonts w:ascii="Times New Roman" w:hAnsi="Times New Roman" w:cs="Times New Roman"/>
          <w:color w:val="000000" w:themeColor="text1"/>
          <w:sz w:val="24"/>
          <w:szCs w:val="24"/>
          <w:lang w:val="en-GB"/>
        </w:rPr>
        <w:t xml:space="preserve">the </w:t>
      </w:r>
      <w:r w:rsidR="003F3035" w:rsidRPr="00A0701D">
        <w:rPr>
          <w:rFonts w:ascii="Times New Roman" w:hAnsi="Times New Roman" w:cs="Times New Roman"/>
          <w:color w:val="000000" w:themeColor="text1"/>
          <w:sz w:val="24"/>
          <w:szCs w:val="24"/>
          <w:lang w:val="en-GB"/>
        </w:rPr>
        <w:t>mice embryos.</w:t>
      </w:r>
      <w:r w:rsidR="00352202" w:rsidRPr="00A0701D">
        <w:rPr>
          <w:rFonts w:ascii="Times New Roman" w:hAnsi="Times New Roman" w:cs="Times New Roman"/>
          <w:color w:val="000000" w:themeColor="text1"/>
          <w:sz w:val="24"/>
          <w:szCs w:val="24"/>
          <w:lang w:val="en-GB"/>
        </w:rPr>
        <w:t xml:space="preserve"> </w:t>
      </w:r>
      <w:r w:rsidR="00CB3407" w:rsidRPr="00A0701D">
        <w:rPr>
          <w:rFonts w:ascii="Times New Roman" w:hAnsi="Times New Roman" w:cs="Times New Roman"/>
          <w:color w:val="000000" w:themeColor="text1"/>
          <w:sz w:val="24"/>
          <w:szCs w:val="24"/>
          <w:lang w:val="en-GB"/>
        </w:rPr>
        <w:t>E</w:t>
      </w:r>
      <w:r w:rsidRPr="00A0701D">
        <w:rPr>
          <w:rFonts w:ascii="Times New Roman" w:hAnsi="Times New Roman" w:cs="Times New Roman"/>
          <w:color w:val="000000" w:themeColor="text1"/>
          <w:sz w:val="24"/>
          <w:szCs w:val="24"/>
          <w:lang w:val="en-GB"/>
        </w:rPr>
        <w:t xml:space="preserve">mbryos are allowed to </w:t>
      </w:r>
      <w:r w:rsidR="00352202" w:rsidRPr="00A0701D">
        <w:rPr>
          <w:rFonts w:ascii="Times New Roman" w:hAnsi="Times New Roman" w:cs="Times New Roman"/>
          <w:color w:val="000000" w:themeColor="text1"/>
          <w:sz w:val="24"/>
          <w:szCs w:val="24"/>
          <w:lang w:val="en-GB"/>
        </w:rPr>
        <w:t>develop</w:t>
      </w:r>
      <w:r w:rsidRPr="00A0701D">
        <w:rPr>
          <w:rFonts w:ascii="Times New Roman" w:hAnsi="Times New Roman" w:cs="Times New Roman"/>
          <w:color w:val="000000" w:themeColor="text1"/>
          <w:sz w:val="24"/>
          <w:szCs w:val="24"/>
          <w:lang w:val="en-GB"/>
        </w:rPr>
        <w:t xml:space="preserve"> out of the</w:t>
      </w:r>
      <w:r w:rsidR="005D175C" w:rsidRPr="00A0701D">
        <w:rPr>
          <w:rFonts w:ascii="Times New Roman" w:hAnsi="Times New Roman" w:cs="Times New Roman"/>
          <w:color w:val="000000" w:themeColor="text1"/>
          <w:sz w:val="24"/>
          <w:szCs w:val="24"/>
          <w:lang w:val="en-GB"/>
        </w:rPr>
        <w:t xml:space="preserve"> </w:t>
      </w:r>
      <w:r w:rsidR="00F47A71" w:rsidRPr="00A0701D">
        <w:rPr>
          <w:rFonts w:ascii="Times New Roman" w:hAnsi="Times New Roman" w:cs="Times New Roman"/>
          <w:color w:val="000000" w:themeColor="text1"/>
          <w:sz w:val="24"/>
          <w:szCs w:val="24"/>
          <w:lang w:val="en-GB"/>
        </w:rPr>
        <w:t>incubator</w:t>
      </w:r>
      <w:r w:rsidR="005D175C" w:rsidRPr="00A0701D">
        <w:rPr>
          <w:rFonts w:ascii="Times New Roman" w:hAnsi="Times New Roman" w:cs="Times New Roman"/>
          <w:color w:val="000000" w:themeColor="text1"/>
          <w:sz w:val="24"/>
          <w:szCs w:val="24"/>
          <w:lang w:val="en-GB"/>
        </w:rPr>
        <w:t xml:space="preserve"> </w:t>
      </w:r>
      <w:r w:rsidRPr="00A0701D">
        <w:rPr>
          <w:rFonts w:ascii="Times New Roman" w:hAnsi="Times New Roman" w:cs="Times New Roman"/>
          <w:sz w:val="24"/>
          <w:szCs w:val="24"/>
          <w:lang w:val="en-GB"/>
        </w:rPr>
        <w:t xml:space="preserve">initially </w:t>
      </w:r>
      <w:r w:rsidR="00352202" w:rsidRPr="00A0701D">
        <w:rPr>
          <w:rFonts w:ascii="Times New Roman" w:hAnsi="Times New Roman" w:cs="Times New Roman"/>
          <w:sz w:val="24"/>
          <w:szCs w:val="24"/>
          <w:lang w:val="en-GB"/>
        </w:rPr>
        <w:t xml:space="preserve">for a few days </w:t>
      </w:r>
      <w:r w:rsidRPr="00A0701D">
        <w:rPr>
          <w:rFonts w:ascii="Times New Roman" w:hAnsi="Times New Roman" w:cs="Times New Roman"/>
          <w:sz w:val="24"/>
          <w:szCs w:val="24"/>
          <w:lang w:val="en-GB"/>
        </w:rPr>
        <w:t xml:space="preserve">but are then surgically implanted into </w:t>
      </w:r>
      <w:r w:rsidR="00352202" w:rsidRPr="00A0701D">
        <w:rPr>
          <w:rFonts w:ascii="Times New Roman" w:hAnsi="Times New Roman" w:cs="Times New Roman"/>
          <w:sz w:val="24"/>
          <w:szCs w:val="24"/>
          <w:lang w:val="en-GB"/>
        </w:rPr>
        <w:t xml:space="preserve">the correct part of </w:t>
      </w:r>
      <w:r w:rsidRPr="00A0701D">
        <w:rPr>
          <w:rFonts w:ascii="Times New Roman" w:hAnsi="Times New Roman" w:cs="Times New Roman"/>
          <w:sz w:val="24"/>
          <w:szCs w:val="24"/>
          <w:lang w:val="en-GB"/>
        </w:rPr>
        <w:t>the womb to develop</w:t>
      </w:r>
      <w:r w:rsidR="00352202" w:rsidRPr="00A0701D">
        <w:rPr>
          <w:rFonts w:ascii="Times New Roman" w:hAnsi="Times New Roman" w:cs="Times New Roman"/>
          <w:sz w:val="24"/>
          <w:szCs w:val="24"/>
          <w:lang w:val="en-GB"/>
        </w:rPr>
        <w:t xml:space="preserve"> further</w:t>
      </w:r>
      <w:r w:rsidRPr="00A0701D">
        <w:rPr>
          <w:rFonts w:ascii="Times New Roman" w:hAnsi="Times New Roman" w:cs="Times New Roman"/>
          <w:sz w:val="24"/>
          <w:szCs w:val="24"/>
          <w:lang w:val="en-GB"/>
        </w:rPr>
        <w:t xml:space="preserve">. This process in supported by two vets. </w:t>
      </w:r>
      <w:r w:rsidR="00352202" w:rsidRPr="00A0701D">
        <w:rPr>
          <w:rFonts w:ascii="Times New Roman" w:hAnsi="Times New Roman" w:cs="Times New Roman"/>
          <w:sz w:val="24"/>
          <w:szCs w:val="24"/>
          <w:lang w:val="en-GB"/>
        </w:rPr>
        <w:t xml:space="preserve">They teach how to do the surgery and then </w:t>
      </w:r>
      <w:r w:rsidR="00643665" w:rsidRPr="00A0701D">
        <w:rPr>
          <w:rFonts w:ascii="Times New Roman" w:hAnsi="Times New Roman" w:cs="Times New Roman"/>
          <w:sz w:val="24"/>
          <w:szCs w:val="24"/>
          <w:lang w:val="en-GB"/>
        </w:rPr>
        <w:t>make</w:t>
      </w:r>
      <w:r w:rsidR="00352202" w:rsidRPr="00A0701D">
        <w:rPr>
          <w:rFonts w:ascii="Times New Roman" w:hAnsi="Times New Roman" w:cs="Times New Roman"/>
          <w:sz w:val="24"/>
          <w:szCs w:val="24"/>
          <w:lang w:val="en-GB"/>
        </w:rPr>
        <w:t xml:space="preserve"> checks during the process which takes place in an area like a veterinary </w:t>
      </w:r>
      <w:r w:rsidR="00643665" w:rsidRPr="00A0701D">
        <w:rPr>
          <w:rFonts w:ascii="Times New Roman" w:hAnsi="Times New Roman" w:cs="Times New Roman"/>
          <w:sz w:val="24"/>
          <w:szCs w:val="24"/>
          <w:lang w:val="en-GB"/>
        </w:rPr>
        <w:t xml:space="preserve">surgery. </w:t>
      </w:r>
      <w:r w:rsidRPr="00A0701D">
        <w:rPr>
          <w:rFonts w:ascii="Times New Roman" w:hAnsi="Times New Roman" w:cs="Times New Roman"/>
          <w:sz w:val="24"/>
          <w:szCs w:val="24"/>
          <w:lang w:val="en-GB"/>
        </w:rPr>
        <w:t>The injecting of genes is usually carried out daily and I usually work in isolation, although other members of my team are simultaneously carrying out the same procedures.</w:t>
      </w:r>
      <w:r w:rsidR="00352202" w:rsidRPr="00A0701D">
        <w:rPr>
          <w:rFonts w:ascii="Times New Roman" w:hAnsi="Times New Roman" w:cs="Times New Roman"/>
          <w:sz w:val="24"/>
          <w:szCs w:val="24"/>
          <w:lang w:val="en-GB"/>
        </w:rPr>
        <w:t xml:space="preserve"> Implanting of embryos usually takes place </w:t>
      </w:r>
      <w:r w:rsidR="00137CDD">
        <w:rPr>
          <w:rFonts w:ascii="Times New Roman" w:hAnsi="Times New Roman" w:cs="Times New Roman"/>
          <w:sz w:val="24"/>
          <w:szCs w:val="24"/>
          <w:lang w:val="en-GB"/>
        </w:rPr>
        <w:t>a couple hours later every day.</w:t>
      </w:r>
    </w:p>
    <w:p w14:paraId="071B9D5A" w14:textId="77777777" w:rsidR="00F77ACF" w:rsidRPr="00A0701D" w:rsidRDefault="00F77ACF" w:rsidP="00A0701D">
      <w:pPr>
        <w:spacing w:after="0" w:line="240" w:lineRule="auto"/>
        <w:jc w:val="both"/>
        <w:rPr>
          <w:rFonts w:ascii="Times New Roman" w:hAnsi="Times New Roman" w:cs="Times New Roman"/>
          <w:sz w:val="24"/>
          <w:szCs w:val="24"/>
          <w:lang w:val="en-GB"/>
        </w:rPr>
      </w:pPr>
    </w:p>
    <w:p w14:paraId="49704C81" w14:textId="77777777" w:rsidR="009720F9" w:rsidRDefault="001D14E3" w:rsidP="00A0701D">
      <w:pPr>
        <w:spacing w:after="0" w:line="240" w:lineRule="auto"/>
        <w:jc w:val="both"/>
        <w:rPr>
          <w:rFonts w:ascii="Times New Roman" w:hAnsi="Times New Roman" w:cs="Times New Roman"/>
          <w:sz w:val="24"/>
          <w:szCs w:val="24"/>
          <w:lang w:val="en-GB"/>
        </w:rPr>
      </w:pPr>
      <w:r w:rsidRPr="00A0701D">
        <w:rPr>
          <w:rFonts w:ascii="Times New Roman" w:hAnsi="Times New Roman" w:cs="Times New Roman"/>
          <w:sz w:val="24"/>
          <w:szCs w:val="24"/>
          <w:lang w:val="en-GB"/>
        </w:rPr>
        <w:t xml:space="preserve">We have a range of meetings. Some are held weekly </w:t>
      </w:r>
      <w:r w:rsidR="00643665" w:rsidRPr="00A0701D">
        <w:rPr>
          <w:rFonts w:ascii="Times New Roman" w:hAnsi="Times New Roman" w:cs="Times New Roman"/>
          <w:sz w:val="24"/>
          <w:szCs w:val="24"/>
          <w:lang w:val="en-GB"/>
        </w:rPr>
        <w:t xml:space="preserve">to check the plans for the week’s work </w:t>
      </w:r>
      <w:r w:rsidRPr="00A0701D">
        <w:rPr>
          <w:rFonts w:ascii="Times New Roman" w:hAnsi="Times New Roman" w:cs="Times New Roman"/>
          <w:sz w:val="24"/>
          <w:szCs w:val="24"/>
          <w:lang w:val="en-GB"/>
        </w:rPr>
        <w:t>and there are monthly meetings to discuss changes in the research processes being used. I sometimes go into schools to support teachers and work with pupils on practical activities such as extracting DNA</w:t>
      </w:r>
      <w:r w:rsidR="009720F9" w:rsidRPr="00A0701D">
        <w:rPr>
          <w:rFonts w:ascii="Times New Roman" w:hAnsi="Times New Roman" w:cs="Times New Roman"/>
          <w:sz w:val="24"/>
          <w:szCs w:val="24"/>
          <w:lang w:val="en-GB"/>
        </w:rPr>
        <w:t>.</w:t>
      </w:r>
    </w:p>
    <w:p w14:paraId="7433BD4A" w14:textId="77777777" w:rsidR="00F77ACF" w:rsidRPr="00A0701D" w:rsidRDefault="00F77ACF" w:rsidP="00A0701D">
      <w:pPr>
        <w:spacing w:after="0" w:line="240" w:lineRule="auto"/>
        <w:jc w:val="both"/>
        <w:rPr>
          <w:rFonts w:ascii="Times New Roman" w:hAnsi="Times New Roman" w:cs="Times New Roman"/>
          <w:sz w:val="24"/>
          <w:szCs w:val="24"/>
          <w:lang w:val="en-GB"/>
        </w:rPr>
      </w:pPr>
    </w:p>
    <w:p w14:paraId="7FF1A435" w14:textId="77777777" w:rsidR="00E608AE" w:rsidRDefault="0003065B" w:rsidP="00A0701D">
      <w:pPr>
        <w:spacing w:after="0" w:line="240" w:lineRule="auto"/>
        <w:jc w:val="both"/>
        <w:rPr>
          <w:rFonts w:ascii="Times New Roman" w:hAnsi="Times New Roman" w:cs="Times New Roman"/>
          <w:sz w:val="24"/>
          <w:szCs w:val="24"/>
          <w:lang w:val="en-GB"/>
        </w:rPr>
      </w:pPr>
      <w:r w:rsidRPr="00A0701D">
        <w:rPr>
          <w:rFonts w:ascii="Times New Roman" w:hAnsi="Times New Roman" w:cs="Times New Roman"/>
          <w:sz w:val="24"/>
          <w:szCs w:val="24"/>
          <w:lang w:val="en-GB"/>
        </w:rPr>
        <w:t>I go to conferences yearly</w:t>
      </w:r>
      <w:r w:rsidR="008E5F38" w:rsidRPr="00A0701D">
        <w:rPr>
          <w:rFonts w:ascii="Times New Roman" w:hAnsi="Times New Roman" w:cs="Times New Roman"/>
          <w:sz w:val="24"/>
          <w:szCs w:val="24"/>
          <w:lang w:val="en-GB"/>
        </w:rPr>
        <w:t>, as we need to keep up to date</w:t>
      </w:r>
      <w:r w:rsidRPr="00A0701D">
        <w:rPr>
          <w:rFonts w:ascii="Times New Roman" w:hAnsi="Times New Roman" w:cs="Times New Roman"/>
          <w:sz w:val="24"/>
          <w:szCs w:val="24"/>
          <w:lang w:val="en-GB"/>
        </w:rPr>
        <w:t xml:space="preserve">. </w:t>
      </w:r>
    </w:p>
    <w:p w14:paraId="74358DD8" w14:textId="77777777" w:rsidR="00A0701D" w:rsidRPr="00A0701D" w:rsidRDefault="00A0701D" w:rsidP="00A0701D">
      <w:pPr>
        <w:spacing w:after="0" w:line="240" w:lineRule="auto"/>
        <w:jc w:val="both"/>
        <w:rPr>
          <w:rFonts w:ascii="Times New Roman" w:hAnsi="Times New Roman" w:cs="Times New Roman"/>
          <w:sz w:val="24"/>
          <w:szCs w:val="24"/>
          <w:lang w:val="en-GB"/>
        </w:rPr>
      </w:pPr>
    </w:p>
    <w:p w14:paraId="458F9CC4" w14:textId="77777777" w:rsidR="00A0701D" w:rsidRPr="00A0701D" w:rsidRDefault="00A0701D" w:rsidP="00A0701D">
      <w:pPr>
        <w:spacing w:after="0" w:line="240" w:lineRule="auto"/>
        <w:jc w:val="both"/>
        <w:rPr>
          <w:rFonts w:ascii="Times New Roman" w:hAnsi="Times New Roman" w:cs="Times New Roman"/>
          <w:b/>
          <w:sz w:val="24"/>
          <w:szCs w:val="24"/>
          <w:lang w:val="en-GB"/>
        </w:rPr>
      </w:pPr>
      <w:r w:rsidRPr="00A0701D">
        <w:rPr>
          <w:rFonts w:ascii="Times New Roman" w:hAnsi="Times New Roman" w:cs="Times New Roman"/>
          <w:b/>
          <w:sz w:val="24"/>
          <w:szCs w:val="24"/>
          <w:lang w:val="en-GB"/>
        </w:rPr>
        <w:t>Essential skills in my job:</w:t>
      </w:r>
    </w:p>
    <w:p w14:paraId="317DEA70" w14:textId="77777777" w:rsidR="00E608AE" w:rsidRPr="00A0701D" w:rsidRDefault="0003065B" w:rsidP="00A0701D">
      <w:pPr>
        <w:pStyle w:val="ListParagraph"/>
        <w:numPr>
          <w:ilvl w:val="0"/>
          <w:numId w:val="3"/>
        </w:numPr>
        <w:spacing w:after="0" w:line="240" w:lineRule="auto"/>
        <w:jc w:val="both"/>
        <w:rPr>
          <w:rFonts w:ascii="Times New Roman" w:hAnsi="Times New Roman" w:cs="Times New Roman"/>
          <w:sz w:val="24"/>
          <w:szCs w:val="24"/>
          <w:lang w:val="en-GB"/>
        </w:rPr>
      </w:pPr>
      <w:r w:rsidRPr="00A0701D">
        <w:rPr>
          <w:rFonts w:ascii="Times New Roman" w:hAnsi="Times New Roman" w:cs="Times New Roman"/>
          <w:sz w:val="24"/>
          <w:szCs w:val="24"/>
          <w:lang w:val="en-GB"/>
        </w:rPr>
        <w:t>Teamwork</w:t>
      </w:r>
    </w:p>
    <w:p w14:paraId="46979F5B" w14:textId="77777777" w:rsidR="0003065B" w:rsidRPr="00A0701D" w:rsidRDefault="0003065B" w:rsidP="00A0701D">
      <w:pPr>
        <w:pStyle w:val="ListParagraph"/>
        <w:numPr>
          <w:ilvl w:val="0"/>
          <w:numId w:val="3"/>
        </w:numPr>
        <w:spacing w:after="0" w:line="240" w:lineRule="auto"/>
        <w:jc w:val="both"/>
        <w:rPr>
          <w:rFonts w:ascii="Times New Roman" w:hAnsi="Times New Roman" w:cs="Times New Roman"/>
          <w:sz w:val="24"/>
          <w:szCs w:val="24"/>
          <w:lang w:val="en-GB"/>
        </w:rPr>
      </w:pPr>
      <w:r w:rsidRPr="00A0701D">
        <w:rPr>
          <w:rFonts w:ascii="Times New Roman" w:hAnsi="Times New Roman" w:cs="Times New Roman"/>
          <w:sz w:val="24"/>
          <w:szCs w:val="24"/>
          <w:lang w:val="en-GB"/>
        </w:rPr>
        <w:t>Communication</w:t>
      </w:r>
    </w:p>
    <w:p w14:paraId="41C949A3" w14:textId="77777777" w:rsidR="00A0701D" w:rsidRPr="00A0701D" w:rsidRDefault="00A0701D" w:rsidP="00A0701D">
      <w:pPr>
        <w:pStyle w:val="ListParagraph"/>
        <w:numPr>
          <w:ilvl w:val="0"/>
          <w:numId w:val="3"/>
        </w:numPr>
        <w:spacing w:after="0" w:line="240" w:lineRule="auto"/>
        <w:jc w:val="both"/>
        <w:rPr>
          <w:rFonts w:ascii="Times New Roman" w:hAnsi="Times New Roman" w:cs="Times New Roman"/>
          <w:sz w:val="24"/>
          <w:szCs w:val="24"/>
          <w:lang w:val="en-GB"/>
        </w:rPr>
      </w:pPr>
      <w:r w:rsidRPr="00A0701D">
        <w:rPr>
          <w:rFonts w:ascii="Times New Roman" w:hAnsi="Times New Roman" w:cs="Times New Roman"/>
          <w:sz w:val="24"/>
          <w:szCs w:val="24"/>
          <w:lang w:val="en-GB"/>
        </w:rPr>
        <w:t xml:space="preserve">Organisation </w:t>
      </w:r>
    </w:p>
    <w:p w14:paraId="621ADB6A" w14:textId="77777777" w:rsidR="0003065B" w:rsidRPr="00A0701D" w:rsidRDefault="0003065B" w:rsidP="00A0701D">
      <w:pPr>
        <w:pStyle w:val="ListParagraph"/>
        <w:numPr>
          <w:ilvl w:val="0"/>
          <w:numId w:val="3"/>
        </w:numPr>
        <w:spacing w:after="0" w:line="240" w:lineRule="auto"/>
        <w:jc w:val="both"/>
        <w:rPr>
          <w:rFonts w:ascii="Times New Roman" w:hAnsi="Times New Roman" w:cs="Times New Roman"/>
          <w:sz w:val="24"/>
          <w:szCs w:val="24"/>
          <w:lang w:val="en-GB"/>
        </w:rPr>
      </w:pPr>
      <w:r w:rsidRPr="00A0701D">
        <w:rPr>
          <w:rFonts w:ascii="Times New Roman" w:hAnsi="Times New Roman" w:cs="Times New Roman"/>
          <w:sz w:val="24"/>
          <w:szCs w:val="24"/>
          <w:lang w:val="en-GB"/>
        </w:rPr>
        <w:t>IT (Use of EXCEL and scanning databases)</w:t>
      </w:r>
    </w:p>
    <w:p w14:paraId="3B604C3F" w14:textId="77777777" w:rsidR="0003065B" w:rsidRPr="00A0701D" w:rsidRDefault="0003065B" w:rsidP="00A0701D">
      <w:pPr>
        <w:pStyle w:val="ListParagraph"/>
        <w:numPr>
          <w:ilvl w:val="0"/>
          <w:numId w:val="3"/>
        </w:numPr>
        <w:spacing w:after="0" w:line="240" w:lineRule="auto"/>
        <w:jc w:val="both"/>
        <w:rPr>
          <w:rFonts w:ascii="Times New Roman" w:hAnsi="Times New Roman" w:cs="Times New Roman"/>
          <w:sz w:val="24"/>
          <w:szCs w:val="24"/>
          <w:lang w:val="en-GB"/>
        </w:rPr>
      </w:pPr>
      <w:r w:rsidRPr="00A0701D">
        <w:rPr>
          <w:rFonts w:ascii="Times New Roman" w:hAnsi="Times New Roman" w:cs="Times New Roman"/>
          <w:sz w:val="24"/>
          <w:szCs w:val="24"/>
          <w:lang w:val="en-GB"/>
        </w:rPr>
        <w:t xml:space="preserve">Perseverance and motivation </w:t>
      </w:r>
    </w:p>
    <w:p w14:paraId="7859E573" w14:textId="77777777" w:rsidR="0003065B" w:rsidRDefault="00A0701D" w:rsidP="00A0701D">
      <w:pPr>
        <w:pStyle w:val="ListParagraph"/>
        <w:numPr>
          <w:ilvl w:val="0"/>
          <w:numId w:val="3"/>
        </w:numPr>
        <w:spacing w:after="0" w:line="240" w:lineRule="auto"/>
        <w:jc w:val="both"/>
        <w:rPr>
          <w:rFonts w:ascii="Times New Roman" w:hAnsi="Times New Roman" w:cs="Times New Roman"/>
          <w:sz w:val="24"/>
          <w:szCs w:val="24"/>
          <w:lang w:val="en-GB"/>
        </w:rPr>
      </w:pPr>
      <w:r w:rsidRPr="00A0701D">
        <w:rPr>
          <w:rFonts w:ascii="Times New Roman" w:hAnsi="Times New Roman" w:cs="Times New Roman"/>
          <w:sz w:val="24"/>
          <w:szCs w:val="24"/>
          <w:lang w:val="en-GB"/>
        </w:rPr>
        <w:t>Initiative and problem solving</w:t>
      </w:r>
    </w:p>
    <w:p w14:paraId="2BC46171" w14:textId="77777777" w:rsidR="00A0701D" w:rsidRPr="00A0701D" w:rsidRDefault="00A0701D" w:rsidP="00A0701D">
      <w:pPr>
        <w:pStyle w:val="ListParagraph"/>
        <w:spacing w:after="0" w:line="240" w:lineRule="auto"/>
        <w:jc w:val="both"/>
        <w:rPr>
          <w:rFonts w:ascii="Times New Roman" w:hAnsi="Times New Roman" w:cs="Times New Roman"/>
          <w:sz w:val="24"/>
          <w:szCs w:val="24"/>
          <w:lang w:val="en-GB"/>
        </w:rPr>
      </w:pPr>
    </w:p>
    <w:p w14:paraId="1291F6E5" w14:textId="77777777" w:rsidR="005E1045" w:rsidRDefault="005E1045" w:rsidP="00A0701D">
      <w:pPr>
        <w:spacing w:after="0" w:line="240" w:lineRule="auto"/>
        <w:jc w:val="both"/>
        <w:rPr>
          <w:rFonts w:ascii="Times New Roman" w:hAnsi="Times New Roman" w:cs="Times New Roman"/>
          <w:b/>
          <w:sz w:val="24"/>
          <w:szCs w:val="24"/>
          <w:lang w:val="en-GB"/>
        </w:rPr>
      </w:pPr>
    </w:p>
    <w:p w14:paraId="04B97ADF" w14:textId="77777777" w:rsidR="005E1045" w:rsidRDefault="005E1045" w:rsidP="00A0701D">
      <w:pPr>
        <w:spacing w:after="0" w:line="240" w:lineRule="auto"/>
        <w:jc w:val="both"/>
        <w:rPr>
          <w:rFonts w:ascii="Times New Roman" w:hAnsi="Times New Roman" w:cs="Times New Roman"/>
          <w:b/>
          <w:sz w:val="24"/>
          <w:szCs w:val="24"/>
          <w:lang w:val="en-GB"/>
        </w:rPr>
      </w:pPr>
    </w:p>
    <w:p w14:paraId="27DAFED9" w14:textId="77777777" w:rsidR="008E5F38" w:rsidRPr="00A0701D" w:rsidRDefault="00A0701D" w:rsidP="00A0701D">
      <w:pPr>
        <w:spacing w:after="0" w:line="240" w:lineRule="auto"/>
        <w:jc w:val="both"/>
        <w:rPr>
          <w:rFonts w:ascii="Times New Roman" w:hAnsi="Times New Roman" w:cs="Times New Roman"/>
          <w:b/>
          <w:sz w:val="24"/>
          <w:szCs w:val="24"/>
          <w:lang w:val="en-GB"/>
        </w:rPr>
      </w:pPr>
      <w:r w:rsidRPr="00A0701D">
        <w:rPr>
          <w:rFonts w:ascii="Times New Roman" w:hAnsi="Times New Roman" w:cs="Times New Roman"/>
          <w:b/>
          <w:sz w:val="24"/>
          <w:szCs w:val="24"/>
          <w:lang w:val="en-GB"/>
        </w:rPr>
        <w:t>What I need to know in my job:</w:t>
      </w:r>
    </w:p>
    <w:p w14:paraId="176F99A9" w14:textId="77777777" w:rsidR="00E608AE" w:rsidRPr="00A0701D" w:rsidRDefault="008F4A4A" w:rsidP="00A0701D">
      <w:pPr>
        <w:pStyle w:val="ListParagraph"/>
        <w:numPr>
          <w:ilvl w:val="0"/>
          <w:numId w:val="4"/>
        </w:numPr>
        <w:spacing w:after="0" w:line="240" w:lineRule="auto"/>
        <w:jc w:val="both"/>
        <w:rPr>
          <w:rFonts w:ascii="Times New Roman" w:hAnsi="Times New Roman" w:cs="Times New Roman"/>
          <w:sz w:val="24"/>
          <w:szCs w:val="24"/>
          <w:lang w:val="en-GB"/>
        </w:rPr>
      </w:pPr>
      <w:r w:rsidRPr="00A0701D">
        <w:rPr>
          <w:rFonts w:ascii="Times New Roman" w:hAnsi="Times New Roman" w:cs="Times New Roman"/>
          <w:sz w:val="24"/>
          <w:szCs w:val="24"/>
          <w:lang w:val="en-GB"/>
        </w:rPr>
        <w:lastRenderedPageBreak/>
        <w:t xml:space="preserve">Animal welfare </w:t>
      </w:r>
      <w:r w:rsidR="00756D60" w:rsidRPr="00A0701D">
        <w:rPr>
          <w:rFonts w:ascii="Times New Roman" w:hAnsi="Times New Roman" w:cs="Times New Roman"/>
          <w:sz w:val="24"/>
          <w:szCs w:val="24"/>
          <w:lang w:val="en-GB"/>
        </w:rPr>
        <w:t xml:space="preserve"> regulations f</w:t>
      </w:r>
      <w:r w:rsidRPr="00A0701D">
        <w:rPr>
          <w:rFonts w:ascii="Times New Roman" w:hAnsi="Times New Roman" w:cs="Times New Roman"/>
          <w:sz w:val="24"/>
          <w:szCs w:val="24"/>
          <w:lang w:val="en-GB"/>
        </w:rPr>
        <w:t>ro</w:t>
      </w:r>
      <w:r w:rsidR="00756D60" w:rsidRPr="00A0701D">
        <w:rPr>
          <w:rFonts w:ascii="Times New Roman" w:hAnsi="Times New Roman" w:cs="Times New Roman"/>
          <w:sz w:val="24"/>
          <w:szCs w:val="24"/>
          <w:lang w:val="en-GB"/>
        </w:rPr>
        <w:t>m Home Office</w:t>
      </w:r>
      <w:r w:rsidRPr="00A0701D">
        <w:rPr>
          <w:rFonts w:ascii="Times New Roman" w:hAnsi="Times New Roman" w:cs="Times New Roman"/>
          <w:sz w:val="24"/>
          <w:szCs w:val="24"/>
          <w:lang w:val="en-GB"/>
        </w:rPr>
        <w:t xml:space="preserve"> (restrictions on how long </w:t>
      </w:r>
      <w:r w:rsidR="006C6DA6" w:rsidRPr="00A0701D">
        <w:rPr>
          <w:rFonts w:ascii="Times New Roman" w:hAnsi="Times New Roman" w:cs="Times New Roman"/>
          <w:sz w:val="24"/>
          <w:szCs w:val="24"/>
          <w:lang w:val="en-GB"/>
        </w:rPr>
        <w:t>embryos can develop outside of womb)</w:t>
      </w:r>
    </w:p>
    <w:p w14:paraId="2F669F2B" w14:textId="77777777" w:rsidR="00756D60" w:rsidRPr="00A0701D" w:rsidRDefault="00756D60" w:rsidP="00A0701D">
      <w:pPr>
        <w:pStyle w:val="ListParagraph"/>
        <w:numPr>
          <w:ilvl w:val="0"/>
          <w:numId w:val="4"/>
        </w:numPr>
        <w:spacing w:after="0" w:line="240" w:lineRule="auto"/>
        <w:jc w:val="both"/>
        <w:rPr>
          <w:rFonts w:ascii="Times New Roman" w:hAnsi="Times New Roman" w:cs="Times New Roman"/>
          <w:sz w:val="24"/>
          <w:szCs w:val="24"/>
          <w:lang w:val="en-GB"/>
        </w:rPr>
      </w:pPr>
      <w:r w:rsidRPr="00A0701D">
        <w:rPr>
          <w:rFonts w:ascii="Times New Roman" w:hAnsi="Times New Roman" w:cs="Times New Roman"/>
          <w:sz w:val="24"/>
          <w:szCs w:val="24"/>
          <w:lang w:val="en-GB"/>
        </w:rPr>
        <w:t>Ability to read and understand scientific papers</w:t>
      </w:r>
    </w:p>
    <w:p w14:paraId="0EF505FF" w14:textId="77777777" w:rsidR="00756D60" w:rsidRPr="00A0701D" w:rsidRDefault="00756D60" w:rsidP="00A0701D">
      <w:pPr>
        <w:pStyle w:val="ListParagraph"/>
        <w:numPr>
          <w:ilvl w:val="0"/>
          <w:numId w:val="4"/>
        </w:numPr>
        <w:spacing w:after="0" w:line="240" w:lineRule="auto"/>
        <w:jc w:val="both"/>
        <w:rPr>
          <w:rFonts w:ascii="Times New Roman" w:hAnsi="Times New Roman" w:cs="Times New Roman"/>
          <w:sz w:val="24"/>
          <w:szCs w:val="24"/>
          <w:lang w:val="en-GB"/>
        </w:rPr>
      </w:pPr>
      <w:r w:rsidRPr="00A0701D">
        <w:rPr>
          <w:rFonts w:ascii="Times New Roman" w:hAnsi="Times New Roman" w:cs="Times New Roman"/>
          <w:sz w:val="24"/>
          <w:szCs w:val="24"/>
          <w:lang w:val="en-GB"/>
        </w:rPr>
        <w:t>Ability to produce scientific papers</w:t>
      </w:r>
    </w:p>
    <w:p w14:paraId="68F3C527" w14:textId="77777777" w:rsidR="00756D60" w:rsidRPr="00A0701D" w:rsidRDefault="00756D60" w:rsidP="00A0701D">
      <w:pPr>
        <w:pStyle w:val="ListParagraph"/>
        <w:numPr>
          <w:ilvl w:val="0"/>
          <w:numId w:val="4"/>
        </w:numPr>
        <w:spacing w:after="0" w:line="240" w:lineRule="auto"/>
        <w:jc w:val="both"/>
        <w:rPr>
          <w:rFonts w:ascii="Times New Roman" w:hAnsi="Times New Roman" w:cs="Times New Roman"/>
          <w:sz w:val="24"/>
          <w:szCs w:val="24"/>
          <w:lang w:val="en-GB"/>
        </w:rPr>
      </w:pPr>
      <w:r w:rsidRPr="00A0701D">
        <w:rPr>
          <w:rFonts w:ascii="Times New Roman" w:hAnsi="Times New Roman" w:cs="Times New Roman"/>
          <w:sz w:val="24"/>
          <w:szCs w:val="24"/>
          <w:lang w:val="en-GB"/>
        </w:rPr>
        <w:t>ASPA act 1986 (Care of animals)</w:t>
      </w:r>
      <w:r w:rsidR="008F4A4A" w:rsidRPr="00A0701D">
        <w:rPr>
          <w:rFonts w:ascii="Times New Roman" w:hAnsi="Times New Roman" w:cs="Times New Roman"/>
          <w:sz w:val="24"/>
          <w:szCs w:val="24"/>
          <w:lang w:val="en-GB"/>
        </w:rPr>
        <w:t xml:space="preserve"> Animals in Scientific Procedures Act</w:t>
      </w:r>
    </w:p>
    <w:p w14:paraId="6ADF47E0" w14:textId="77777777" w:rsidR="009160AE" w:rsidRPr="00041485" w:rsidRDefault="00756D60" w:rsidP="00920631">
      <w:pPr>
        <w:pStyle w:val="ListParagraph"/>
        <w:numPr>
          <w:ilvl w:val="0"/>
          <w:numId w:val="4"/>
        </w:numPr>
        <w:spacing w:after="0" w:line="240" w:lineRule="auto"/>
        <w:jc w:val="both"/>
        <w:rPr>
          <w:rFonts w:ascii="Times New Roman" w:hAnsi="Times New Roman" w:cs="Times New Roman"/>
          <w:sz w:val="24"/>
          <w:szCs w:val="24"/>
          <w:lang w:val="en-GB"/>
        </w:rPr>
      </w:pPr>
      <w:r w:rsidRPr="00041485">
        <w:rPr>
          <w:rFonts w:ascii="Times New Roman" w:hAnsi="Times New Roman" w:cs="Times New Roman"/>
          <w:sz w:val="24"/>
          <w:szCs w:val="24"/>
          <w:lang w:val="en-GB"/>
        </w:rPr>
        <w:t xml:space="preserve">We receive 3 days initial training </w:t>
      </w:r>
      <w:r w:rsidR="008F4A4A" w:rsidRPr="00041485">
        <w:rPr>
          <w:rFonts w:ascii="Times New Roman" w:hAnsi="Times New Roman" w:cs="Times New Roman"/>
          <w:sz w:val="24"/>
          <w:szCs w:val="24"/>
          <w:lang w:val="en-GB"/>
        </w:rPr>
        <w:t xml:space="preserve">on regulations and ASPA </w:t>
      </w:r>
      <w:r w:rsidRPr="00041485">
        <w:rPr>
          <w:rFonts w:ascii="Times New Roman" w:hAnsi="Times New Roman" w:cs="Times New Roman"/>
          <w:sz w:val="24"/>
          <w:szCs w:val="24"/>
          <w:lang w:val="en-GB"/>
        </w:rPr>
        <w:t>and then attend refresher courses annually at the Royal Vet</w:t>
      </w:r>
      <w:r w:rsidR="009720F9" w:rsidRPr="00041485">
        <w:rPr>
          <w:rFonts w:ascii="Times New Roman" w:hAnsi="Times New Roman" w:cs="Times New Roman"/>
          <w:sz w:val="24"/>
          <w:szCs w:val="24"/>
          <w:lang w:val="en-GB"/>
        </w:rPr>
        <w:t>er</w:t>
      </w:r>
      <w:r w:rsidR="00041485" w:rsidRPr="00041485">
        <w:rPr>
          <w:rFonts w:ascii="Times New Roman" w:hAnsi="Times New Roman" w:cs="Times New Roman"/>
          <w:sz w:val="24"/>
          <w:szCs w:val="24"/>
          <w:lang w:val="en-GB"/>
        </w:rPr>
        <w:t>inary College</w:t>
      </w:r>
    </w:p>
    <w:sectPr w:rsidR="009160AE" w:rsidRPr="00041485" w:rsidSect="00EC779C">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9482D" w14:textId="77777777" w:rsidR="00B115D5" w:rsidRDefault="00B115D5" w:rsidP="00EC779C">
      <w:pPr>
        <w:spacing w:after="0" w:line="240" w:lineRule="auto"/>
      </w:pPr>
      <w:r>
        <w:separator/>
      </w:r>
    </w:p>
  </w:endnote>
  <w:endnote w:type="continuationSeparator" w:id="0">
    <w:p w14:paraId="46824DF9" w14:textId="77777777" w:rsidR="00B115D5" w:rsidRDefault="00B115D5" w:rsidP="00EC7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pitch w:val="fixed"/>
    <w:sig w:usb0="E00002FF" w:usb1="6AC7FDFB" w:usb2="08000012" w:usb3="00000000" w:csb0="0002009F" w:csb1="00000000"/>
  </w:font>
  <w:font w:name="TimesNewRomanPS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n-GB"/>
      </w:rPr>
      <w:id w:val="-1733536349"/>
      <w:docPartObj>
        <w:docPartGallery w:val="Page Numbers (Bottom of Page)"/>
        <w:docPartUnique/>
      </w:docPartObj>
    </w:sdtPr>
    <w:sdtEndPr/>
    <w:sdtContent>
      <w:sdt>
        <w:sdtPr>
          <w:rPr>
            <w:rFonts w:ascii="Cambria" w:eastAsia="MS Mincho" w:hAnsi="Cambria"/>
            <w:sz w:val="24"/>
            <w:szCs w:val="24"/>
            <w:lang w:val="de-DE" w:eastAsia="de-DE"/>
          </w:rPr>
          <w:id w:val="602453922"/>
          <w:docPartObj>
            <w:docPartGallery w:val="Page Numbers (Bottom of Page)"/>
            <w:docPartUnique/>
          </w:docPartObj>
        </w:sdtPr>
        <w:sdtEndPr>
          <w:rPr>
            <w:noProof/>
          </w:rPr>
        </w:sdtEndPr>
        <w:sdtContent>
          <w:p w14:paraId="7DAF56E2" w14:textId="77777777" w:rsidR="00EC779C" w:rsidRPr="009C2C5F" w:rsidRDefault="00EC779C" w:rsidP="00EC779C">
            <w:pPr>
              <w:tabs>
                <w:tab w:val="center" w:pos="4536"/>
                <w:tab w:val="right" w:pos="9072"/>
              </w:tabs>
              <w:spacing w:after="0" w:line="240" w:lineRule="auto"/>
              <w:jc w:val="center"/>
              <w:rPr>
                <w:rFonts w:ascii="Cambria" w:eastAsia="MS Mincho" w:hAnsi="Cambria"/>
                <w:noProof/>
                <w:sz w:val="24"/>
                <w:szCs w:val="24"/>
                <w:lang w:val="de-DE" w:eastAsia="de-DE"/>
              </w:rPr>
            </w:pPr>
            <w:r w:rsidRPr="00A06972">
              <w:rPr>
                <w:rFonts w:ascii="Cambria" w:eastAsia="MS Mincho" w:hAnsi="Cambria" w:cs="TimesNewRomanPSMT"/>
                <w:noProof/>
                <w:sz w:val="20"/>
                <w:lang w:eastAsia="fi-FI"/>
              </w:rPr>
              <w:drawing>
                <wp:anchor distT="0" distB="0" distL="114300" distR="114300" simplePos="0" relativeHeight="251660288" behindDoc="0" locked="0" layoutInCell="1" allowOverlap="1" wp14:anchorId="5EBA149E" wp14:editId="23B5D79A">
                  <wp:simplePos x="0" y="0"/>
                  <wp:positionH relativeFrom="margin">
                    <wp:posOffset>9525</wp:posOffset>
                  </wp:positionH>
                  <wp:positionV relativeFrom="paragraph">
                    <wp:posOffset>89535</wp:posOffset>
                  </wp:positionV>
                  <wp:extent cx="1066800" cy="711200"/>
                  <wp:effectExtent l="0" t="0" r="0" b="0"/>
                  <wp:wrapNone/>
                  <wp:docPr id="39" name="Picture 5" descr="http://europa.eu/about-eu/basic-information/symbols/images/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uropa.eu/about-eu/basic-information/symbols/images/flag_yellow_hig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11200"/>
                          </a:xfrm>
                          <a:prstGeom prst="rect">
                            <a:avLst/>
                          </a:prstGeom>
                          <a:noFill/>
                          <a:ln>
                            <a:noFill/>
                          </a:ln>
                        </pic:spPr>
                      </pic:pic>
                    </a:graphicData>
                  </a:graphic>
                </wp:anchor>
              </w:drawing>
            </w:r>
            <w:r w:rsidRPr="009C2C5F">
              <w:rPr>
                <w:rFonts w:ascii="Times New Roman" w:eastAsia="MS Mincho" w:hAnsi="Times New Roman"/>
                <w:noProof/>
                <w:sz w:val="20"/>
                <w:szCs w:val="24"/>
                <w:lang w:eastAsia="fi-FI"/>
              </w:rPr>
              <w:drawing>
                <wp:anchor distT="0" distB="0" distL="114300" distR="114300" simplePos="0" relativeHeight="251659264" behindDoc="1" locked="0" layoutInCell="1" allowOverlap="1" wp14:anchorId="121CFF7F" wp14:editId="7D8268B9">
                  <wp:simplePos x="0" y="0"/>
                  <wp:positionH relativeFrom="column">
                    <wp:posOffset>5062220</wp:posOffset>
                  </wp:positionH>
                  <wp:positionV relativeFrom="page">
                    <wp:posOffset>9686925</wp:posOffset>
                  </wp:positionV>
                  <wp:extent cx="1085215" cy="701675"/>
                  <wp:effectExtent l="0" t="0" r="635" b="3175"/>
                  <wp:wrapTight wrapText="bothSides">
                    <wp:wrapPolygon edited="0">
                      <wp:start x="0" y="0"/>
                      <wp:lineTo x="0" y="21111"/>
                      <wp:lineTo x="21233" y="21111"/>
                      <wp:lineTo x="21233" y="0"/>
                      <wp:lineTo x="0" y="0"/>
                    </wp:wrapPolygon>
                  </wp:wrapTight>
                  <wp:docPr id="13" name="Picture 1" descr="C:\Users\kvaanane\Desktop\Multico227x147_kelta-sini-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vaanane\Desktop\Multico227x147_kelta-sini-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215" cy="701675"/>
                          </a:xfrm>
                          <a:prstGeom prst="rect">
                            <a:avLst/>
                          </a:prstGeom>
                          <a:noFill/>
                          <a:ln>
                            <a:noFill/>
                          </a:ln>
                        </pic:spPr>
                      </pic:pic>
                    </a:graphicData>
                  </a:graphic>
                </wp:anchor>
              </w:drawing>
            </w:r>
          </w:p>
          <w:p w14:paraId="4AA51110" w14:textId="77777777" w:rsidR="00EC779C" w:rsidRPr="00AD668D" w:rsidRDefault="00EC779C" w:rsidP="00EC779C">
            <w:pPr>
              <w:spacing w:after="0" w:line="240" w:lineRule="auto"/>
              <w:jc w:val="center"/>
              <w:rPr>
                <w:rFonts w:ascii="Times New Roman" w:eastAsia="MS Mincho" w:hAnsi="Times New Roman"/>
                <w:sz w:val="20"/>
                <w:szCs w:val="24"/>
                <w:lang w:val="en-US" w:eastAsia="de-DE"/>
              </w:rPr>
            </w:pPr>
            <w:r>
              <w:rPr>
                <w:rFonts w:ascii="Times New Roman" w:eastAsia="MS Mincho" w:hAnsi="Times New Roman"/>
                <w:sz w:val="20"/>
                <w:szCs w:val="24"/>
                <w:lang w:val="de-DE" w:eastAsia="de-DE"/>
              </w:rPr>
              <w:tab/>
            </w:r>
            <w:r w:rsidRPr="00AD668D">
              <w:rPr>
                <w:rFonts w:ascii="Times New Roman" w:eastAsia="MS Mincho" w:hAnsi="Times New Roman"/>
                <w:sz w:val="20"/>
                <w:szCs w:val="24"/>
                <w:lang w:val="en-US" w:eastAsia="de-DE"/>
              </w:rPr>
              <w:t xml:space="preserve">            This project has received funding from the </w:t>
            </w:r>
            <w:r w:rsidRPr="00AD668D">
              <w:rPr>
                <w:rFonts w:ascii="Times New Roman" w:eastAsia="MS Mincho" w:hAnsi="Times New Roman"/>
                <w:i/>
                <w:iCs/>
                <w:sz w:val="20"/>
                <w:szCs w:val="24"/>
                <w:lang w:val="en-US" w:eastAsia="de-DE"/>
              </w:rPr>
              <w:t>European</w:t>
            </w:r>
          </w:p>
          <w:p w14:paraId="398C817B" w14:textId="77777777" w:rsidR="00EC779C" w:rsidRPr="00AD668D" w:rsidRDefault="00EC779C" w:rsidP="00EC779C">
            <w:pPr>
              <w:spacing w:after="0" w:line="240" w:lineRule="auto"/>
              <w:jc w:val="center"/>
              <w:rPr>
                <w:rFonts w:ascii="Times New Roman" w:eastAsia="MS Mincho" w:hAnsi="Times New Roman"/>
                <w:i/>
                <w:iCs/>
                <w:sz w:val="20"/>
                <w:szCs w:val="24"/>
                <w:lang w:val="en-US" w:eastAsia="de-DE"/>
              </w:rPr>
            </w:pPr>
            <w:r w:rsidRPr="00AD668D">
              <w:rPr>
                <w:rFonts w:ascii="Times New Roman" w:eastAsia="MS Mincho" w:hAnsi="Times New Roman"/>
                <w:i/>
                <w:iCs/>
                <w:sz w:val="20"/>
                <w:szCs w:val="24"/>
                <w:lang w:val="en-US" w:eastAsia="de-DE"/>
              </w:rPr>
              <w:tab/>
              <w:t xml:space="preserve">            Union’s Horizon 2020 research and innovation programme</w:t>
            </w:r>
          </w:p>
          <w:p w14:paraId="5E503063" w14:textId="77777777" w:rsidR="00EC779C" w:rsidRPr="00EC779C" w:rsidRDefault="00EC779C" w:rsidP="00EC779C">
            <w:pPr>
              <w:spacing w:after="0" w:line="240" w:lineRule="auto"/>
              <w:jc w:val="center"/>
              <w:rPr>
                <w:rFonts w:ascii="Times New Roman" w:eastAsia="MS Mincho" w:hAnsi="Times New Roman"/>
                <w:sz w:val="20"/>
                <w:szCs w:val="24"/>
                <w:lang w:val="de-DE" w:eastAsia="de-DE"/>
              </w:rPr>
            </w:pPr>
            <w:r w:rsidRPr="00AD668D">
              <w:rPr>
                <w:rFonts w:ascii="Times New Roman" w:eastAsia="MS Mincho" w:hAnsi="Times New Roman"/>
                <w:sz w:val="20"/>
                <w:szCs w:val="24"/>
                <w:lang w:val="en-US" w:eastAsia="de-DE"/>
              </w:rPr>
              <w:t xml:space="preserve">                                        </w:t>
            </w:r>
            <w:r w:rsidRPr="009C2C5F">
              <w:rPr>
                <w:rFonts w:ascii="Times New Roman" w:eastAsia="MS Mincho" w:hAnsi="Times New Roman"/>
                <w:sz w:val="20"/>
                <w:szCs w:val="24"/>
                <w:lang w:val="de-DE" w:eastAsia="de-DE"/>
              </w:rPr>
              <w:t>under grant agreement No 665100.</w:t>
            </w:r>
            <w:r w:rsidRPr="009C2C5F">
              <w:rPr>
                <w:rFonts w:ascii="Times New Roman" w:eastAsia="Times New Roman" w:hAnsi="Times New Roman"/>
                <w:snapToGrid w:val="0"/>
                <w:color w:val="000000"/>
                <w:w w:val="0"/>
                <w:sz w:val="0"/>
                <w:szCs w:val="0"/>
                <w:u w:color="000000"/>
                <w:bdr w:val="none" w:sz="0" w:space="0" w:color="000000"/>
                <w:shd w:val="clear" w:color="000000" w:fill="000000"/>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F481DE" w14:textId="77777777" w:rsidR="00B115D5" w:rsidRDefault="00B115D5" w:rsidP="00EC779C">
      <w:pPr>
        <w:spacing w:after="0" w:line="240" w:lineRule="auto"/>
      </w:pPr>
      <w:r>
        <w:separator/>
      </w:r>
    </w:p>
  </w:footnote>
  <w:footnote w:type="continuationSeparator" w:id="0">
    <w:p w14:paraId="1445BF30" w14:textId="77777777" w:rsidR="00B115D5" w:rsidRDefault="00B115D5" w:rsidP="00EC77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A37E9"/>
    <w:multiLevelType w:val="hybridMultilevel"/>
    <w:tmpl w:val="480C6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07200B"/>
    <w:multiLevelType w:val="hybridMultilevel"/>
    <w:tmpl w:val="04FA2F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CB1D3E"/>
    <w:multiLevelType w:val="hybridMultilevel"/>
    <w:tmpl w:val="131C86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0A13FCA"/>
    <w:multiLevelType w:val="hybridMultilevel"/>
    <w:tmpl w:val="65BEB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BA97F61"/>
    <w:multiLevelType w:val="hybridMultilevel"/>
    <w:tmpl w:val="21622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53B561B"/>
    <w:multiLevelType w:val="hybridMultilevel"/>
    <w:tmpl w:val="493E3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3EE"/>
    <w:rsid w:val="0003065B"/>
    <w:rsid w:val="00041485"/>
    <w:rsid w:val="000814AF"/>
    <w:rsid w:val="000933E9"/>
    <w:rsid w:val="000B4EEB"/>
    <w:rsid w:val="000C27B3"/>
    <w:rsid w:val="000D7D89"/>
    <w:rsid w:val="000E1C29"/>
    <w:rsid w:val="00137CDD"/>
    <w:rsid w:val="001847AC"/>
    <w:rsid w:val="001C4E14"/>
    <w:rsid w:val="001D1174"/>
    <w:rsid w:val="001D14E3"/>
    <w:rsid w:val="001F5295"/>
    <w:rsid w:val="00203E90"/>
    <w:rsid w:val="00224A08"/>
    <w:rsid w:val="002410CF"/>
    <w:rsid w:val="002666A3"/>
    <w:rsid w:val="00284DF4"/>
    <w:rsid w:val="00293A33"/>
    <w:rsid w:val="002C531B"/>
    <w:rsid w:val="002D0415"/>
    <w:rsid w:val="0032548B"/>
    <w:rsid w:val="00352202"/>
    <w:rsid w:val="00383C05"/>
    <w:rsid w:val="003B268F"/>
    <w:rsid w:val="003D57E2"/>
    <w:rsid w:val="003F3035"/>
    <w:rsid w:val="00411387"/>
    <w:rsid w:val="00415D5B"/>
    <w:rsid w:val="00416CDE"/>
    <w:rsid w:val="00417202"/>
    <w:rsid w:val="00432F2C"/>
    <w:rsid w:val="00433AD4"/>
    <w:rsid w:val="00435E12"/>
    <w:rsid w:val="00446F7A"/>
    <w:rsid w:val="004F60CA"/>
    <w:rsid w:val="005012FA"/>
    <w:rsid w:val="00504DDF"/>
    <w:rsid w:val="0051162D"/>
    <w:rsid w:val="00591EF8"/>
    <w:rsid w:val="005953EE"/>
    <w:rsid w:val="005B28BD"/>
    <w:rsid w:val="005C5B30"/>
    <w:rsid w:val="005D09BC"/>
    <w:rsid w:val="005D1312"/>
    <w:rsid w:val="005D175C"/>
    <w:rsid w:val="005E1045"/>
    <w:rsid w:val="0060689F"/>
    <w:rsid w:val="00616397"/>
    <w:rsid w:val="006413BE"/>
    <w:rsid w:val="00643665"/>
    <w:rsid w:val="006A47FF"/>
    <w:rsid w:val="006A4FD9"/>
    <w:rsid w:val="006C6DA6"/>
    <w:rsid w:val="006D6215"/>
    <w:rsid w:val="00716813"/>
    <w:rsid w:val="00754147"/>
    <w:rsid w:val="00754F0E"/>
    <w:rsid w:val="00756D60"/>
    <w:rsid w:val="0077534F"/>
    <w:rsid w:val="00782206"/>
    <w:rsid w:val="00841BB2"/>
    <w:rsid w:val="008770EE"/>
    <w:rsid w:val="008E2C45"/>
    <w:rsid w:val="008E5F38"/>
    <w:rsid w:val="008F4A4A"/>
    <w:rsid w:val="009160AE"/>
    <w:rsid w:val="009720F9"/>
    <w:rsid w:val="0098087B"/>
    <w:rsid w:val="00985254"/>
    <w:rsid w:val="009A325A"/>
    <w:rsid w:val="009C03B9"/>
    <w:rsid w:val="009E5EFC"/>
    <w:rsid w:val="00A0701D"/>
    <w:rsid w:val="00A8300E"/>
    <w:rsid w:val="00AB22F0"/>
    <w:rsid w:val="00AC3ED5"/>
    <w:rsid w:val="00AD42D5"/>
    <w:rsid w:val="00AD668D"/>
    <w:rsid w:val="00AD7DEF"/>
    <w:rsid w:val="00B115D5"/>
    <w:rsid w:val="00B451A1"/>
    <w:rsid w:val="00BB1C79"/>
    <w:rsid w:val="00BB236C"/>
    <w:rsid w:val="00BB2B4F"/>
    <w:rsid w:val="00C0135E"/>
    <w:rsid w:val="00C30990"/>
    <w:rsid w:val="00C81EA5"/>
    <w:rsid w:val="00CB3407"/>
    <w:rsid w:val="00CD70B9"/>
    <w:rsid w:val="00D00FD0"/>
    <w:rsid w:val="00D04083"/>
    <w:rsid w:val="00DD1561"/>
    <w:rsid w:val="00DD7779"/>
    <w:rsid w:val="00E22660"/>
    <w:rsid w:val="00E504C7"/>
    <w:rsid w:val="00E608AE"/>
    <w:rsid w:val="00EC779C"/>
    <w:rsid w:val="00EE4200"/>
    <w:rsid w:val="00F27C85"/>
    <w:rsid w:val="00F44040"/>
    <w:rsid w:val="00F47A71"/>
    <w:rsid w:val="00F55333"/>
    <w:rsid w:val="00F557FA"/>
    <w:rsid w:val="00F64C56"/>
    <w:rsid w:val="00F71C11"/>
    <w:rsid w:val="00F77ACF"/>
    <w:rsid w:val="00FC38D2"/>
    <w:rsid w:val="00FF08C0"/>
    <w:rsid w:val="00FF30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4F9675"/>
  <w15:docId w15:val="{07E9C719-F8A9-43C5-981C-5A2531754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3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5B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5B30"/>
    <w:rPr>
      <w:rFonts w:ascii="Segoe UI" w:hAnsi="Segoe UI" w:cs="Segoe UI"/>
      <w:sz w:val="18"/>
      <w:szCs w:val="18"/>
    </w:rPr>
  </w:style>
  <w:style w:type="paragraph" w:styleId="ListParagraph">
    <w:name w:val="List Paragraph"/>
    <w:basedOn w:val="Normal"/>
    <w:uiPriority w:val="34"/>
    <w:qFormat/>
    <w:rsid w:val="006C6DA6"/>
    <w:pPr>
      <w:ind w:left="720"/>
      <w:contextualSpacing/>
    </w:pPr>
  </w:style>
  <w:style w:type="paragraph" w:styleId="NormalWeb">
    <w:name w:val="Normal (Web)"/>
    <w:basedOn w:val="Normal"/>
    <w:uiPriority w:val="99"/>
    <w:unhideWhenUsed/>
    <w:rsid w:val="006C6DA6"/>
    <w:pPr>
      <w:spacing w:after="0" w:line="240" w:lineRule="auto"/>
    </w:pPr>
    <w:rPr>
      <w:rFonts w:ascii="Times New Roman" w:hAnsi="Times New Roman" w:cs="Times New Roman"/>
      <w:sz w:val="24"/>
      <w:szCs w:val="24"/>
      <w:lang w:val="en-GB" w:eastAsia="en-GB"/>
    </w:rPr>
  </w:style>
  <w:style w:type="paragraph" w:styleId="Header">
    <w:name w:val="header"/>
    <w:basedOn w:val="Normal"/>
    <w:link w:val="HeaderChar"/>
    <w:uiPriority w:val="99"/>
    <w:unhideWhenUsed/>
    <w:rsid w:val="00EC779C"/>
    <w:pPr>
      <w:tabs>
        <w:tab w:val="center" w:pos="4819"/>
        <w:tab w:val="right" w:pos="9638"/>
      </w:tabs>
      <w:spacing w:after="0" w:line="240" w:lineRule="auto"/>
    </w:pPr>
  </w:style>
  <w:style w:type="character" w:customStyle="1" w:styleId="HeaderChar">
    <w:name w:val="Header Char"/>
    <w:basedOn w:val="DefaultParagraphFont"/>
    <w:link w:val="Header"/>
    <w:uiPriority w:val="99"/>
    <w:rsid w:val="00EC779C"/>
  </w:style>
  <w:style w:type="paragraph" w:styleId="Footer">
    <w:name w:val="footer"/>
    <w:basedOn w:val="Normal"/>
    <w:link w:val="FooterChar"/>
    <w:uiPriority w:val="99"/>
    <w:unhideWhenUsed/>
    <w:rsid w:val="00EC779C"/>
    <w:pPr>
      <w:tabs>
        <w:tab w:val="center" w:pos="4819"/>
        <w:tab w:val="right" w:pos="9638"/>
      </w:tabs>
      <w:spacing w:after="0" w:line="240" w:lineRule="auto"/>
    </w:pPr>
  </w:style>
  <w:style w:type="character" w:customStyle="1" w:styleId="FooterChar">
    <w:name w:val="Footer Char"/>
    <w:basedOn w:val="DefaultParagraphFont"/>
    <w:link w:val="Footer"/>
    <w:uiPriority w:val="99"/>
    <w:rsid w:val="00EC77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98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340</Words>
  <Characters>2754</Characters>
  <Application>Microsoft Office Word</Application>
  <DocSecurity>4</DocSecurity>
  <Lines>22</Lines>
  <Paragraphs>6</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University of Eastern Finland</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Santeri Shemeikka</dc:creator>
  <cp:lastModifiedBy>Katri Varis</cp:lastModifiedBy>
  <cp:revision>2</cp:revision>
  <cp:lastPrinted>2017-10-12T08:52:00Z</cp:lastPrinted>
  <dcterms:created xsi:type="dcterms:W3CDTF">2018-05-25T06:03:00Z</dcterms:created>
  <dcterms:modified xsi:type="dcterms:W3CDTF">2018-05-25T06:03:00Z</dcterms:modified>
</cp:coreProperties>
</file>